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1E" w:rsidRDefault="00224C1E" w:rsidP="009D2E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GoBack"/>
      <w:bookmarkEnd w:id="0"/>
    </w:p>
    <w:p w:rsidR="007E40CA" w:rsidRPr="00032687" w:rsidRDefault="007E40CA" w:rsidP="007E40CA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32687">
        <w:rPr>
          <w:rFonts w:ascii="Times New Roman" w:hAnsi="Times New Roman" w:cs="Times New Roman"/>
          <w:sz w:val="28"/>
          <w:szCs w:val="28"/>
          <w:lang w:eastAsia="ru-RU"/>
        </w:rPr>
        <w:t>Информация по пожарам  по Челябинской области</w:t>
      </w:r>
    </w:p>
    <w:p w:rsidR="007E40CA" w:rsidRPr="00032687" w:rsidRDefault="007E40CA" w:rsidP="007E40CA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32687"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eastAsia="ru-RU"/>
        </w:rPr>
        <w:t>1 полугодие</w:t>
      </w:r>
      <w:r w:rsidRPr="00032687">
        <w:rPr>
          <w:rFonts w:ascii="Times New Roman" w:hAnsi="Times New Roman" w:cs="Times New Roman"/>
          <w:sz w:val="28"/>
          <w:szCs w:val="28"/>
          <w:lang w:eastAsia="ru-RU"/>
        </w:rPr>
        <w:t xml:space="preserve"> 2021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40CA" w:rsidRPr="00FF76F3" w:rsidRDefault="007E40CA" w:rsidP="007E40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 6 месяцев 2021 г. в Челябинской области произошло 9075 пожаров (на   23,5 % больше, чем за АППГ)</w:t>
      </w:r>
      <w:proofErr w:type="gramStart"/>
      <w:r w:rsidRPr="00FF7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.О</w:t>
      </w:r>
      <w:proofErr w:type="gramEnd"/>
      <w:r w:rsidRPr="00FF7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дыма и огня погибли 82 человека (на восемь человек меньше, чем за аналогичный период  2020 года). Каждый третий не смог спастись из-за своего нетрезвого состояния. Среди погибших 1 ребенок.</w:t>
      </w:r>
    </w:p>
    <w:p w:rsidR="007E40CA" w:rsidRPr="00D20D1B" w:rsidRDefault="007E40CA" w:rsidP="007E40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0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Еще 110 взрослых жителя области и 14 детей получили ожоги и травмы различной степени тяжести и оказались в больницах.</w:t>
      </w:r>
    </w:p>
    <w:p w:rsidR="007E40CA" w:rsidRPr="00AD2CDF" w:rsidRDefault="007E40CA" w:rsidP="007E40CA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D2CDF">
        <w:rPr>
          <w:rFonts w:ascii="Times New Roman" w:hAnsi="Times New Roman" w:cs="Times New Roman"/>
          <w:sz w:val="28"/>
          <w:szCs w:val="28"/>
          <w:lang w:eastAsia="ru-RU"/>
        </w:rPr>
        <w:t>За первое полугодие 2021 года от огня пострадало 2301 здание и сооружение (на 8,6% больше, чем за АППГ), 220 транспортных средств (+ 2,3%), выгорело 39 квартир (на 8,3% больше, чем за аналогичный период 2020 года), погибло 105 голов скота (на 22% меньше, чем за АППГ), погибло 26 тыс. штук птицы (в 3,4 раза меньше, чем за АППГ), огонь уничтожил в частных</w:t>
      </w:r>
      <w:proofErr w:type="gramEnd"/>
      <w:r w:rsidRPr="00AD2C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D2CDF">
        <w:rPr>
          <w:rFonts w:ascii="Times New Roman" w:hAnsi="Times New Roman" w:cs="Times New Roman"/>
          <w:sz w:val="28"/>
          <w:szCs w:val="28"/>
          <w:lang w:eastAsia="ru-RU"/>
        </w:rPr>
        <w:t>хозяйствах</w:t>
      </w:r>
      <w:proofErr w:type="gramEnd"/>
      <w:r w:rsidRPr="00AD2CDF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 225 тонн сена (в 3,8 раз больше, чем за аналогичный период 2020 года).</w:t>
      </w:r>
    </w:p>
    <w:p w:rsidR="007E40CA" w:rsidRPr="00F0294B" w:rsidRDefault="007E40CA" w:rsidP="007E40CA">
      <w:pPr>
        <w:pStyle w:val="a6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0294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По </w:t>
      </w:r>
      <w:proofErr w:type="spellStart"/>
      <w:r w:rsidRPr="00F0294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Муслюмовскому</w:t>
      </w:r>
      <w:proofErr w:type="spellEnd"/>
      <w:r w:rsidRPr="00F0294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сельскому поселению за 6 месяцев 2021 года произошло 19 пожаров, в 2020 году - 20. Погибших, травмированных на пожарах нет.</w:t>
      </w:r>
    </w:p>
    <w:p w:rsidR="007E40CA" w:rsidRPr="00D20D1B" w:rsidRDefault="007E40CA" w:rsidP="007E40CA">
      <w:pPr>
        <w:pStyle w:val="a6"/>
        <w:ind w:left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20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Основными причинами пожаров с гибелью людей стали: неосторожное обращение с огнем (82 % от общего числа пожаров, погибли 45 человек, получили травмы – 62, из них 10 детей); нарушение требований пожарной безопасности при эксплуатации электрооборудования (9,8 % от общего числа пожаров, погибли 30 человек, из них 1 ребенок; травмы получили – 44, в т.ч. четверо детей);</w:t>
      </w:r>
      <w:proofErr w:type="gramEnd"/>
      <w:r w:rsidRPr="00D20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нарушение требований пожарной безопасности при эксплуатации печей (4,4 % от общего числа пожаров, погибли 4 жителя области, пострадали 3 человека).</w:t>
      </w:r>
    </w:p>
    <w:p w:rsidR="007E40CA" w:rsidRPr="00D20D1B" w:rsidRDefault="007E40CA" w:rsidP="007E40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0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Спасены на пожарах 398 человек, эвакуирован 1841 житель области. </w:t>
      </w:r>
    </w:p>
    <w:p w:rsidR="007E40CA" w:rsidRPr="00D20D1B" w:rsidRDefault="007E40CA" w:rsidP="007E40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0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Подразделениями ОГУ «Противопожарная служба Челябинской области» за 6 месяцев 2021 года потушено 2896 пожаров, из них 2093 самостоятельно, остальные – совместно с МЧС Челябинской области. Спасен и эвакуирован из огня 201 житель области.</w:t>
      </w:r>
    </w:p>
    <w:p w:rsidR="007E40CA" w:rsidRPr="0013274D" w:rsidRDefault="007E40CA" w:rsidP="007E40CA">
      <w:pPr>
        <w:pStyle w:val="a6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13274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Чтобы беспечность не омрачила лето!</w:t>
      </w:r>
    </w:p>
    <w:p w:rsidR="007E40CA" w:rsidRPr="00B072FA" w:rsidRDefault="007E40CA" w:rsidP="007E40CA">
      <w:pPr>
        <w:pStyle w:val="a6"/>
        <w:jc w:val="both"/>
        <w:rPr>
          <w:color w:val="333333"/>
          <w:sz w:val="28"/>
          <w:szCs w:val="28"/>
          <w:lang w:eastAsia="ru-RU"/>
        </w:rPr>
      </w:pPr>
      <w:r w:rsidRPr="00BD6D0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период летних школьных каникул необходимо организовать безопасный отдых своим детям. Повторите с ними основные правила безопасности. Не оставляйте спички и зажигалки в доступном для детей месте</w:t>
      </w:r>
      <w:r w:rsidRPr="00B072FA">
        <w:rPr>
          <w:color w:val="333333"/>
          <w:sz w:val="28"/>
          <w:szCs w:val="28"/>
          <w:lang w:eastAsia="ru-RU"/>
        </w:rPr>
        <w:t>.  </w:t>
      </w:r>
    </w:p>
    <w:p w:rsidR="007E40CA" w:rsidRPr="00B072FA" w:rsidRDefault="007E40CA" w:rsidP="007E40C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7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Особое внимание обратите на заготовленное сено и дрова: запасы дров должны храниться не ближе 10 метров от жилых построек, а стога сена безопасно располагать лишь в  50 метрах от дома и 20 м от дороги. </w:t>
      </w:r>
    </w:p>
    <w:p w:rsidR="007E40CA" w:rsidRPr="00B072FA" w:rsidRDefault="007E40CA" w:rsidP="007E40C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7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Отдыхая на природе, не бросайте в лесу горящих спичек и окурков.</w:t>
      </w:r>
    </w:p>
    <w:p w:rsidR="007E40CA" w:rsidRPr="00B072FA" w:rsidRDefault="007E40CA" w:rsidP="007E40C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7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Покидая место привала, загасите костер водой или забросайте землей до полного прекращения горения или тления в очаге.</w:t>
      </w:r>
    </w:p>
    <w:p w:rsidR="00DA0EDB" w:rsidRDefault="007E40CA" w:rsidP="00DD74C7">
      <w:pPr>
        <w:pStyle w:val="a6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029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Начинающийся пожар тушите водой или ветками лиственных деревьев. При малейших признаках пожара или запахе дыма немедленно вызывайте противопожарную службу по телефону «</w:t>
      </w:r>
      <w:r w:rsidRPr="00F029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01</w:t>
      </w:r>
      <w:r w:rsidRPr="00F0294B">
        <w:rPr>
          <w:rFonts w:ascii="Times New Roman" w:hAnsi="Times New Roman" w:cs="Times New Roman"/>
          <w:sz w:val="28"/>
          <w:szCs w:val="28"/>
          <w:lang w:eastAsia="ru-RU"/>
        </w:rPr>
        <w:t xml:space="preserve">» или по мобильному </w:t>
      </w:r>
      <w:r w:rsidRPr="00F0294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«</w:t>
      </w:r>
      <w:r w:rsidRPr="00F0294B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101</w:t>
      </w:r>
      <w:r w:rsidRPr="00F0294B">
        <w:rPr>
          <w:rFonts w:ascii="Times New Roman" w:hAnsi="Times New Roman" w:cs="Times New Roman"/>
          <w:sz w:val="28"/>
          <w:szCs w:val="28"/>
          <w:lang w:eastAsia="ru-RU"/>
        </w:rPr>
        <w:t xml:space="preserve">», а также </w:t>
      </w:r>
      <w:r w:rsidRPr="00F0294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«</w:t>
      </w:r>
      <w:r w:rsidRPr="00F0294B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112</w:t>
      </w:r>
      <w:r w:rsidRPr="00F0294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».</w:t>
      </w:r>
    </w:p>
    <w:sectPr w:rsidR="00DA0EDB" w:rsidSect="007E40CA">
      <w:pgSz w:w="11906" w:h="16838"/>
      <w:pgMar w:top="737" w:right="567" w:bottom="73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E24FA"/>
    <w:multiLevelType w:val="multilevel"/>
    <w:tmpl w:val="6A58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14296F"/>
    <w:multiLevelType w:val="multilevel"/>
    <w:tmpl w:val="D5744428"/>
    <w:lvl w:ilvl="0">
      <w:start w:val="1"/>
      <w:numFmt w:val="bullet"/>
      <w:lvlText w:val="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5B773717"/>
    <w:multiLevelType w:val="multilevel"/>
    <w:tmpl w:val="507C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D9394F"/>
    <w:multiLevelType w:val="multilevel"/>
    <w:tmpl w:val="AC7A4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9001FC"/>
    <w:multiLevelType w:val="multilevel"/>
    <w:tmpl w:val="C244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7033"/>
    <w:rsid w:val="000E756C"/>
    <w:rsid w:val="00201148"/>
    <w:rsid w:val="00213834"/>
    <w:rsid w:val="00224C1E"/>
    <w:rsid w:val="002C3541"/>
    <w:rsid w:val="00362286"/>
    <w:rsid w:val="00372B0E"/>
    <w:rsid w:val="004E33FE"/>
    <w:rsid w:val="00630FB9"/>
    <w:rsid w:val="00637033"/>
    <w:rsid w:val="006C7BE8"/>
    <w:rsid w:val="00737CD6"/>
    <w:rsid w:val="007515E2"/>
    <w:rsid w:val="007E40CA"/>
    <w:rsid w:val="007E66E8"/>
    <w:rsid w:val="007F1196"/>
    <w:rsid w:val="008016B5"/>
    <w:rsid w:val="008354E5"/>
    <w:rsid w:val="00855474"/>
    <w:rsid w:val="008B1A8A"/>
    <w:rsid w:val="009420EA"/>
    <w:rsid w:val="009D0D93"/>
    <w:rsid w:val="009D2E38"/>
    <w:rsid w:val="00A74C33"/>
    <w:rsid w:val="00C75E84"/>
    <w:rsid w:val="00D45C79"/>
    <w:rsid w:val="00DA0EDB"/>
    <w:rsid w:val="00DD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33"/>
  </w:style>
  <w:style w:type="paragraph" w:styleId="2">
    <w:name w:val="heading 2"/>
    <w:basedOn w:val="a"/>
    <w:next w:val="a"/>
    <w:link w:val="20"/>
    <w:semiHidden/>
    <w:unhideWhenUsed/>
    <w:qFormat/>
    <w:rsid w:val="009420EA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420EA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sz w:val="24"/>
      <w:szCs w:val="20"/>
      <w:u w:val="single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370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6370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customStyle="1" w:styleId="Default">
    <w:name w:val="Default"/>
    <w:rsid w:val="006370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3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03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9420EA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9420EA"/>
    <w:rPr>
      <w:rFonts w:ascii="Times New Roman" w:eastAsia="Arial Unicode MS" w:hAnsi="Times New Roman" w:cs="Times New Roman"/>
      <w:sz w:val="24"/>
      <w:szCs w:val="20"/>
      <w:u w:val="single"/>
      <w:lang w:val="en-US" w:eastAsia="ru-RU"/>
    </w:rPr>
  </w:style>
  <w:style w:type="paragraph" w:styleId="a6">
    <w:name w:val="No Spacing"/>
    <w:uiPriority w:val="1"/>
    <w:qFormat/>
    <w:rsid w:val="007E66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Genadiy</dc:creator>
  <cp:keywords/>
  <dc:description/>
  <cp:lastModifiedBy>OEM-User</cp:lastModifiedBy>
  <cp:revision>10</cp:revision>
  <cp:lastPrinted>2021-07-15T05:45:00Z</cp:lastPrinted>
  <dcterms:created xsi:type="dcterms:W3CDTF">2021-03-12T04:10:00Z</dcterms:created>
  <dcterms:modified xsi:type="dcterms:W3CDTF">2021-07-15T05:47:00Z</dcterms:modified>
</cp:coreProperties>
</file>