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807DD" w:rsidRDefault="00352B2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2E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законодательные акты Российской Федерации, затрагивающие права на жилые или садовые дома</w:t>
      </w:r>
    </w:p>
    <w:p w:rsidR="00352B2E" w:rsidRDefault="00352B2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Согласно Федеральному закону от 30.12.2021 № 478-ФЗ «О внесении изменений в отдельные законодательные акты Российской Федерации» до 01.03.2031 вводится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14.05.1998 в границах населенного пункта, и права собственности на которые у граждан отсутствуют. Закреплен перечень документов, необходимых для получения гражданами таких участков в собственность бесплатно.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Также до 01.03.2031 продлевается срок действия: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–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ИЖС или для ведения личного подсобного хозяйства в границах населенного пункта, на основании только технического плана и правоустанавливающего документа на участок;</w:t>
      </w:r>
    </w:p>
    <w:p w:rsidR="00352B2E" w:rsidRPr="00352B2E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– уведомительного порядка строительства жилых домов, жилых строений или объектов ИЖС, возведение которых начато до 04.08.2018 и в отношении которых не было получено разрешение на строительство.</w:t>
      </w:r>
    </w:p>
    <w:p w:rsidR="0060202C" w:rsidRDefault="00352B2E" w:rsidP="0035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2E">
        <w:rPr>
          <w:rFonts w:ascii="Times New Roman" w:hAnsi="Times New Roman" w:cs="Times New Roman"/>
          <w:sz w:val="28"/>
          <w:szCs w:val="28"/>
        </w:rPr>
        <w:t>Закон вступает в силу с 01.09.2022.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C07D5"/>
    <w:rsid w:val="001520E6"/>
    <w:rsid w:val="002436C1"/>
    <w:rsid w:val="00275E57"/>
    <w:rsid w:val="003126B5"/>
    <w:rsid w:val="00352B2E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82C2-84D8-4924-A4DD-E6F34C6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2022-06-29T03:47:00Z</dcterms:created>
  <dcterms:modified xsi:type="dcterms:W3CDTF">2022-06-29T03:47:00Z</dcterms:modified>
</cp:coreProperties>
</file>