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43" w:rsidRDefault="005C223A" w:rsidP="007B5643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Готовимся к холодам.</w:t>
      </w:r>
    </w:p>
    <w:p w:rsidR="009401B6" w:rsidRPr="007B5643" w:rsidRDefault="009401B6" w:rsidP="007B5643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7B5643" w:rsidRPr="009826D7" w:rsidRDefault="007B5643" w:rsidP="009401B6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 xml:space="preserve">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</w:t>
      </w:r>
    </w:p>
    <w:p w:rsidR="007B5643" w:rsidRPr="009826D7" w:rsidRDefault="007B5643" w:rsidP="009401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К началу отопительного сезона в первую очередь необходимо подготовить печи – как в доме, так и в бане: проверить исправность печи и дымохода, вычистить сажу, заделать трещины глиняно-песчаным раствором, побелить дымовую трубу на чердаке, крыше и выше кровли. При этом кладку и ремонт печей лучше доверить только опытным специалистам.</w:t>
      </w:r>
    </w:p>
    <w:p w:rsidR="007B5643" w:rsidRPr="009826D7" w:rsidRDefault="007B5643" w:rsidP="009401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• Не реже одного раза в 3 месяца удаляйте сажу – это горючий материал. Если из трубы вылетают искры, возможно воспламенение сажи. Чаще всего это заканчивается пожаром.</w:t>
      </w:r>
    </w:p>
    <w:p w:rsidR="007B5643" w:rsidRPr="009826D7" w:rsidRDefault="007B5643" w:rsidP="009401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• К полу перед печными дверцами обязательно должен быть прибит металлический лист не менее 50х70см: он не даст возникнуть пожару, если из топки выпадет уголек или искра. При топке печи ее дверца должна быть надежно закрыта.</w:t>
      </w:r>
    </w:p>
    <w:p w:rsidR="007B5643" w:rsidRPr="009826D7" w:rsidRDefault="007B5643" w:rsidP="009401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• Если в холодное время вы пользуетесь электрообогревателями, необходимо проверить и отремонтировать в своем доме электропроводку, неисправн</w:t>
      </w:r>
      <w:r w:rsidR="00DC5B9C">
        <w:rPr>
          <w:rFonts w:ascii="Times New Roman" w:eastAsia="Times New Roman" w:hAnsi="Times New Roman" w:cs="Times New Roman"/>
          <w:sz w:val="32"/>
          <w:szCs w:val="32"/>
        </w:rPr>
        <w:t>ость</w:t>
      </w:r>
      <w:r w:rsidRPr="009826D7">
        <w:rPr>
          <w:rFonts w:ascii="Times New Roman" w:eastAsia="Times New Roman" w:hAnsi="Times New Roman" w:cs="Times New Roman"/>
          <w:sz w:val="32"/>
          <w:szCs w:val="32"/>
        </w:rPr>
        <w:t xml:space="preserve"> выключател</w:t>
      </w:r>
      <w:r w:rsidR="00DC5B9C">
        <w:rPr>
          <w:rFonts w:ascii="Times New Roman" w:eastAsia="Times New Roman" w:hAnsi="Times New Roman" w:cs="Times New Roman"/>
          <w:sz w:val="32"/>
          <w:szCs w:val="32"/>
        </w:rPr>
        <w:t>ей</w:t>
      </w:r>
      <w:r w:rsidRPr="009826D7">
        <w:rPr>
          <w:rFonts w:ascii="Times New Roman" w:eastAsia="Times New Roman" w:hAnsi="Times New Roman" w:cs="Times New Roman"/>
          <w:sz w:val="32"/>
          <w:szCs w:val="32"/>
        </w:rPr>
        <w:t xml:space="preserve"> и розет</w:t>
      </w:r>
      <w:r w:rsidR="00DC5B9C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826D7">
        <w:rPr>
          <w:rFonts w:ascii="Times New Roman" w:eastAsia="Times New Roman" w:hAnsi="Times New Roman" w:cs="Times New Roman"/>
          <w:sz w:val="32"/>
          <w:szCs w:val="32"/>
        </w:rPr>
        <w:t>к; отказаться от опасных самодельных обогревателей; отопительные электроприборы безопаснее устанавливать как можно дальше от занавесок и мебели.</w:t>
      </w:r>
    </w:p>
    <w:p w:rsidR="007B5643" w:rsidRPr="009826D7" w:rsidRDefault="007B5643" w:rsidP="009401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 xml:space="preserve">• При использовании электрического отопления в первую очередь внимательно осмотрите кабели и при необходимости сделайте замену. Нельзя использовать провода с нарушенной изоляцией — это прямой путь к </w:t>
      </w:r>
      <w:r w:rsidR="00133F2C">
        <w:rPr>
          <w:rFonts w:ascii="Times New Roman" w:eastAsia="Times New Roman" w:hAnsi="Times New Roman" w:cs="Times New Roman"/>
          <w:sz w:val="32"/>
          <w:szCs w:val="32"/>
        </w:rPr>
        <w:t>пожару</w:t>
      </w:r>
      <w:r w:rsidRPr="009826D7">
        <w:rPr>
          <w:rFonts w:ascii="Times New Roman" w:eastAsia="Times New Roman" w:hAnsi="Times New Roman" w:cs="Times New Roman"/>
          <w:sz w:val="32"/>
          <w:szCs w:val="32"/>
        </w:rPr>
        <w:t>.   </w:t>
      </w:r>
    </w:p>
    <w:p w:rsidR="007B5643" w:rsidRPr="009826D7" w:rsidRDefault="007B5643" w:rsidP="00C45A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 xml:space="preserve">Если вы используете газовый котел для дома, подготовка к отопительному сезону тоже понадобится. </w:t>
      </w:r>
    </w:p>
    <w:p w:rsidR="007B5643" w:rsidRPr="009826D7" w:rsidRDefault="007B5643" w:rsidP="009401B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eastAsia="Times New Roman"/>
          <w:sz w:val="32"/>
          <w:szCs w:val="32"/>
        </w:rPr>
        <w:t xml:space="preserve"> </w:t>
      </w:r>
      <w:r w:rsidRPr="009826D7">
        <w:rPr>
          <w:rFonts w:ascii="Times New Roman" w:eastAsia="Times New Roman" w:hAnsi="Times New Roman" w:cs="Times New Roman"/>
          <w:sz w:val="32"/>
          <w:szCs w:val="32"/>
        </w:rPr>
        <w:t>вызовите специалиста из газовой службы для проведения технического осмотра оборудования;</w:t>
      </w:r>
    </w:p>
    <w:p w:rsidR="007B5643" w:rsidRPr="009826D7" w:rsidRDefault="007B5643" w:rsidP="009401B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- проверьте работу вентиляционных каналов в помещении, где стоит оборудование;</w:t>
      </w:r>
    </w:p>
    <w:p w:rsidR="007B5643" w:rsidRPr="009826D7" w:rsidRDefault="007B5643" w:rsidP="009401B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lastRenderedPageBreak/>
        <w:t>- проверьте систему отопления на заполнение водой. При необходимости долейте воду, чтобы все батареи и трубы прогревались равномерно;</w:t>
      </w:r>
    </w:p>
    <w:p w:rsidR="007B5643" w:rsidRPr="009826D7" w:rsidRDefault="007B5643" w:rsidP="009401B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- проверьте работу запорных устройств на системе отопления;</w:t>
      </w:r>
    </w:p>
    <w:p w:rsidR="007B5643" w:rsidRPr="009826D7" w:rsidRDefault="007B5643" w:rsidP="009401B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- трубы, проходящие вне дома, покрасьте краской.</w:t>
      </w:r>
    </w:p>
    <w:p w:rsidR="007B5643" w:rsidRPr="009826D7" w:rsidRDefault="007B5643" w:rsidP="009401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826D7">
        <w:rPr>
          <w:rFonts w:ascii="Times New Roman" w:eastAsia="Times New Roman" w:hAnsi="Times New Roman" w:cs="Times New Roman"/>
          <w:sz w:val="32"/>
          <w:szCs w:val="32"/>
        </w:rPr>
        <w:t>• Проверьте, наготове ли у вас средства и инвентарь для тушения пожара – бочка с водой, ведро и лопата. Еще неплохо бы иметь в доме огнетушитель.</w:t>
      </w:r>
    </w:p>
    <w:p w:rsidR="007B5643" w:rsidRDefault="007B5643" w:rsidP="009401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26D7">
        <w:rPr>
          <w:rFonts w:ascii="Times New Roman" w:eastAsia="Times New Roman" w:hAnsi="Times New Roman" w:cs="Times New Roman"/>
          <w:sz w:val="32"/>
          <w:szCs w:val="32"/>
        </w:rPr>
        <w:t>• При малейших признаках пожара немедленно вызывайте пожарную охрану по стационарному телефону по номеру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01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по мобильному –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101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112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proofErr w:type="gramEnd"/>
    </w:p>
    <w:p w:rsidR="00796D4F" w:rsidRDefault="00796D4F" w:rsidP="009401B6">
      <w:pPr>
        <w:jc w:val="both"/>
      </w:pPr>
    </w:p>
    <w:sectPr w:rsidR="00796D4F" w:rsidSect="00740EE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643"/>
    <w:rsid w:val="00133F2C"/>
    <w:rsid w:val="00256866"/>
    <w:rsid w:val="0026518D"/>
    <w:rsid w:val="00372D47"/>
    <w:rsid w:val="005C223A"/>
    <w:rsid w:val="00740EE9"/>
    <w:rsid w:val="00796D4F"/>
    <w:rsid w:val="007B5643"/>
    <w:rsid w:val="008E7C60"/>
    <w:rsid w:val="009401B6"/>
    <w:rsid w:val="009826D7"/>
    <w:rsid w:val="00B32B3D"/>
    <w:rsid w:val="00C45A00"/>
    <w:rsid w:val="00D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dcterms:created xsi:type="dcterms:W3CDTF">2021-09-17T03:59:00Z</dcterms:created>
  <dcterms:modified xsi:type="dcterms:W3CDTF">2021-09-17T04:35:00Z</dcterms:modified>
</cp:coreProperties>
</file>